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0D" w:rsidRDefault="006F395B">
      <w:pPr>
        <w:jc w:val="center"/>
        <w:rPr>
          <w:rFonts w:ascii="Times New Roman Bold"/>
          <w:sz w:val="40"/>
          <w:szCs w:val="40"/>
        </w:rPr>
      </w:pPr>
      <w:r>
        <w:rPr>
          <w:noProof/>
        </w:rPr>
        <w:drawing>
          <wp:inline distT="0" distB="0" distL="0" distR="0">
            <wp:extent cx="2852421" cy="112014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g"/>
                    <pic:cNvPicPr/>
                  </pic:nvPicPr>
                  <pic:blipFill rotWithShape="1">
                    <a:blip r:embed="rId4">
                      <a:extLst/>
                    </a:blip>
                    <a:srcRect/>
                    <a:stretch>
                      <a:fillRect/>
                    </a:stretch>
                  </pic:blipFill>
                  <pic:spPr>
                    <a:xfrm>
                      <a:off x="0" y="0"/>
                      <a:ext cx="2852421" cy="1120140"/>
                    </a:xfrm>
                    <a:prstGeom prst="rect">
                      <a:avLst/>
                    </a:prstGeom>
                    <a:noFill/>
                    <a:ln>
                      <a:noFill/>
                    </a:ln>
                    <a:effectLst/>
                    <a:extLst/>
                  </pic:spPr>
                </pic:pic>
              </a:graphicData>
            </a:graphic>
          </wp:inline>
        </w:drawing>
      </w:r>
    </w:p>
    <w:p w:rsidR="00FF0B0D" w:rsidRDefault="006F395B">
      <w:pPr>
        <w:jc w:val="center"/>
        <w:rPr>
          <w:rFonts w:ascii="Times New Roman Bold" w:eastAsia="Times New Roman Bold" w:hAnsi="Times New Roman Bold" w:cs="Times New Roman Bold"/>
        </w:rPr>
      </w:pPr>
      <w:r>
        <w:rPr>
          <w:rFonts w:ascii="Times New Roman Bold"/>
          <w:sz w:val="40"/>
          <w:szCs w:val="40"/>
        </w:rPr>
        <w:t xml:space="preserve"> </w:t>
      </w:r>
    </w:p>
    <w:p w:rsidR="00FF0B0D" w:rsidRDefault="006F395B">
      <w:pPr>
        <w:jc w:val="center"/>
        <w:rPr>
          <w:rFonts w:ascii="Times New Roman Bold" w:eastAsia="Times New Roman Bold" w:hAnsi="Times New Roman Bold" w:cs="Times New Roman Bold"/>
          <w:sz w:val="32"/>
          <w:szCs w:val="32"/>
        </w:rPr>
      </w:pPr>
      <w:r>
        <w:rPr>
          <w:rFonts w:ascii="Times New Roman Bold"/>
          <w:sz w:val="32"/>
          <w:szCs w:val="32"/>
        </w:rPr>
        <w:t xml:space="preserve">Application for Groups </w:t>
      </w:r>
      <w:r>
        <w:rPr>
          <w:rFonts w:ascii="Times New Roman Bold"/>
          <w:sz w:val="32"/>
          <w:szCs w:val="32"/>
        </w:rPr>
        <w:t>Interested In Hosting</w:t>
      </w:r>
    </w:p>
    <w:p w:rsidR="00FF0B0D" w:rsidRDefault="006F395B">
      <w:pPr>
        <w:jc w:val="center"/>
        <w:rPr>
          <w:rFonts w:ascii="Times New Roman Bold" w:eastAsia="Times New Roman Bold" w:hAnsi="Times New Roman Bold" w:cs="Times New Roman Bold"/>
          <w:sz w:val="32"/>
          <w:szCs w:val="32"/>
        </w:rPr>
      </w:pPr>
      <w:r>
        <w:rPr>
          <w:rFonts w:ascii="Times New Roman Bold"/>
          <w:sz w:val="32"/>
          <w:szCs w:val="32"/>
        </w:rPr>
        <w:t xml:space="preserve"> PTO</w:t>
      </w:r>
      <w:r>
        <w:rPr>
          <w:rFonts w:hAnsi="Lucida Grande"/>
          <w:sz w:val="32"/>
          <w:szCs w:val="32"/>
        </w:rPr>
        <w:t>’</w:t>
      </w:r>
      <w:r>
        <w:rPr>
          <w:rFonts w:ascii="Times New Roman Bold"/>
          <w:sz w:val="32"/>
          <w:szCs w:val="32"/>
        </w:rPr>
        <w:t>s Annual Conference</w:t>
      </w:r>
    </w:p>
    <w:p w:rsidR="00FF0B0D" w:rsidRDefault="00FF0B0D">
      <w:pPr>
        <w:jc w:val="center"/>
        <w:rPr>
          <w:rFonts w:ascii="Times New Roman Bold" w:eastAsia="Times New Roman Bold" w:hAnsi="Times New Roman Bold" w:cs="Times New Roman Bold"/>
        </w:rPr>
      </w:pPr>
    </w:p>
    <w:p w:rsidR="00FF0B0D" w:rsidRDefault="006F395B">
      <w:pPr>
        <w:jc w:val="both"/>
        <w:rPr>
          <w:rFonts w:ascii="Times New Roman" w:eastAsia="Times New Roman" w:hAnsi="Times New Roman" w:cs="Times New Roman"/>
        </w:rPr>
      </w:pPr>
      <w:r>
        <w:rPr>
          <w:rFonts w:ascii="Times New Roman"/>
        </w:rPr>
        <w:t>Thank you for your interest in the annual conference held by Pedagogy and Theatre of the Oppressed, Inc.! Please fill out this document to officially declare your desire to host the annual PTO Conference. You</w:t>
      </w:r>
      <w:r>
        <w:rPr>
          <w:rFonts w:ascii="Times New Roman"/>
        </w:rPr>
        <w:t xml:space="preserve"> can type your answers into this Microsoft Word document, re-save the document with your city/town/region name in the file name, and submit the saved file of the completed application to </w:t>
      </w:r>
      <w:r w:rsidR="002570DF">
        <w:rPr>
          <w:rFonts w:ascii="Times New Roman"/>
        </w:rPr>
        <w:t>info</w:t>
      </w:r>
      <w:r>
        <w:rPr>
          <w:rFonts w:ascii="Times New Roman"/>
        </w:rPr>
        <w:t xml:space="preserve">@ptoweb.org. </w:t>
      </w:r>
    </w:p>
    <w:p w:rsidR="00FF0B0D" w:rsidRDefault="00FF0B0D">
      <w:pPr>
        <w:jc w:val="both"/>
        <w:rPr>
          <w:rFonts w:ascii="Times New Roman" w:eastAsia="Times New Roman" w:hAnsi="Times New Roman" w:cs="Times New Roman"/>
        </w:rPr>
      </w:pPr>
    </w:p>
    <w:p w:rsidR="00FF0B0D" w:rsidRDefault="006F395B">
      <w:pPr>
        <w:jc w:val="both"/>
        <w:rPr>
          <w:rFonts w:ascii="Times New Roman" w:eastAsia="Times New Roman" w:hAnsi="Times New Roman" w:cs="Times New Roman"/>
          <w:b/>
          <w:bCs/>
          <w:sz w:val="28"/>
          <w:szCs w:val="28"/>
        </w:rPr>
      </w:pPr>
      <w:r>
        <w:rPr>
          <w:rFonts w:ascii="Times New Roman"/>
          <w:b/>
          <w:bCs/>
          <w:sz w:val="28"/>
          <w:szCs w:val="28"/>
        </w:rPr>
        <w:t>Timeline for Host Site Applications</w:t>
      </w:r>
    </w:p>
    <w:p w:rsidR="00FF0B0D" w:rsidRDefault="006F395B">
      <w:pPr>
        <w:jc w:val="both"/>
        <w:rPr>
          <w:rFonts w:ascii="Times New Roman" w:eastAsia="Times New Roman" w:hAnsi="Times New Roman" w:cs="Times New Roman"/>
          <w:b/>
          <w:bCs/>
        </w:rPr>
      </w:pPr>
      <w:r>
        <w:rPr>
          <w:rFonts w:ascii="Times New Roman"/>
          <w:b/>
          <w:bCs/>
        </w:rPr>
        <w:t xml:space="preserve">For the 2015 Conference: </w:t>
      </w:r>
      <w:r>
        <w:rPr>
          <w:rFonts w:ascii="Times New Roman"/>
        </w:rPr>
        <w:t xml:space="preserve">Applications to host the 2015 conference will be reviewed by the PTO board on a rolling basis. </w:t>
      </w:r>
      <w:r w:rsidR="00DD74F8">
        <w:rPr>
          <w:rFonts w:ascii="Times New Roman"/>
          <w:b/>
          <w:bCs/>
        </w:rPr>
        <w:t>Monday, June</w:t>
      </w:r>
      <w:r>
        <w:rPr>
          <w:rFonts w:ascii="Times New Roman"/>
          <w:b/>
          <w:bCs/>
        </w:rPr>
        <w:t xml:space="preserve"> 23rd, 2014 is the last day for submitting applications for 2015.</w:t>
      </w:r>
    </w:p>
    <w:p w:rsidR="00FF0B0D" w:rsidRDefault="00FF0B0D">
      <w:pPr>
        <w:jc w:val="both"/>
        <w:rPr>
          <w:rFonts w:ascii="Times New Roman" w:eastAsia="Times New Roman" w:hAnsi="Times New Roman" w:cs="Times New Roman"/>
        </w:rPr>
      </w:pPr>
    </w:p>
    <w:p w:rsidR="00FF0B0D" w:rsidRDefault="006F395B">
      <w:pPr>
        <w:jc w:val="both"/>
        <w:rPr>
          <w:rFonts w:ascii="Times New Roman" w:eastAsia="Times New Roman" w:hAnsi="Times New Roman" w:cs="Times New Roman"/>
        </w:rPr>
      </w:pPr>
      <w:r>
        <w:rPr>
          <w:rFonts w:ascii="Times New Roman"/>
          <w:b/>
          <w:bCs/>
        </w:rPr>
        <w:t>For the 2016 Conference and Beyond:</w:t>
      </w:r>
      <w:r>
        <w:rPr>
          <w:rFonts w:ascii="Times New Roman"/>
        </w:rPr>
        <w:t xml:space="preserve"> If you are interested </w:t>
      </w:r>
      <w:r>
        <w:rPr>
          <w:rFonts w:ascii="Times New Roman"/>
        </w:rPr>
        <w:t>in hosting for 2016 or a later year, please submit your application as soon as possible. 2016 applications and beyond will be considered by the board on a rolling basis.</w:t>
      </w:r>
    </w:p>
    <w:p w:rsidR="00FF0B0D" w:rsidRDefault="00FF0B0D">
      <w:pPr>
        <w:jc w:val="both"/>
        <w:rPr>
          <w:rFonts w:ascii="Times New Roman" w:eastAsia="Times New Roman" w:hAnsi="Times New Roman" w:cs="Times New Roman"/>
        </w:rPr>
      </w:pPr>
    </w:p>
    <w:p w:rsidR="00FF0B0D" w:rsidRDefault="006F395B">
      <w:pPr>
        <w:jc w:val="both"/>
        <w:rPr>
          <w:rFonts w:ascii="Times New Roman Bold" w:eastAsia="Times New Roman Bold" w:hAnsi="Times New Roman Bold" w:cs="Times New Roman Bold"/>
          <w:sz w:val="28"/>
          <w:szCs w:val="28"/>
        </w:rPr>
      </w:pPr>
      <w:r>
        <w:rPr>
          <w:rFonts w:ascii="Times New Roman Bold"/>
          <w:sz w:val="28"/>
          <w:szCs w:val="28"/>
        </w:rPr>
        <w:t>Application Process</w:t>
      </w:r>
    </w:p>
    <w:p w:rsidR="00FF0B0D" w:rsidRDefault="006F395B">
      <w:pPr>
        <w:jc w:val="both"/>
        <w:rPr>
          <w:rFonts w:ascii="Times New Roman" w:eastAsia="Times New Roman" w:hAnsi="Times New Roman" w:cs="Times New Roman"/>
        </w:rPr>
      </w:pPr>
      <w:r>
        <w:rPr>
          <w:rFonts w:ascii="Times New Roman"/>
        </w:rPr>
        <w:t xml:space="preserve">This preliminary application is the first step in a longer dialogue between your local group and the PTO Board. That dialogue aims to determine if a conference in your area would benefit both your local group and PTO. If the PTO Board feels confident that </w:t>
      </w:r>
      <w:r>
        <w:rPr>
          <w:rFonts w:ascii="Times New Roman"/>
        </w:rPr>
        <w:t>your city/town is a potential host site, you will be contacted about scheduling in-depth telephone or Skype conversations with a sub-committee of PTO board members to discuss the conference process. The subcommittee will report back to the board about conv</w:t>
      </w:r>
      <w:r>
        <w:rPr>
          <w:rFonts w:ascii="Times New Roman"/>
        </w:rPr>
        <w:t xml:space="preserve">ersations with potential hosts. Based on those reports the board will vote to select its conference site. </w:t>
      </w:r>
    </w:p>
    <w:p w:rsidR="00FF0B0D" w:rsidRDefault="00FF0B0D">
      <w:pPr>
        <w:jc w:val="both"/>
        <w:rPr>
          <w:rFonts w:ascii="Times New Roman" w:eastAsia="Times New Roman" w:hAnsi="Times New Roman" w:cs="Times New Roman"/>
        </w:rPr>
      </w:pPr>
    </w:p>
    <w:p w:rsidR="00FF0B0D" w:rsidRDefault="006F395B">
      <w:pPr>
        <w:jc w:val="both"/>
        <w:rPr>
          <w:rFonts w:ascii="Times New Roman Bold" w:eastAsia="Times New Roman Bold" w:hAnsi="Times New Roman Bold" w:cs="Times New Roman Bold"/>
          <w:sz w:val="28"/>
          <w:szCs w:val="28"/>
        </w:rPr>
      </w:pPr>
      <w:r>
        <w:rPr>
          <w:rFonts w:ascii="Times New Roman"/>
        </w:rPr>
        <w:t xml:space="preserve">Before you fill out this document, we advise you to consult the document entitled </w:t>
      </w:r>
      <w:r>
        <w:rPr>
          <w:rFonts w:hAnsi="Lucida Grande"/>
        </w:rPr>
        <w:t>“</w:t>
      </w:r>
      <w:r>
        <w:rPr>
          <w:rFonts w:ascii="Times New Roman"/>
        </w:rPr>
        <w:t>So You Want To Host a PTO Conference . . .</w:t>
      </w:r>
      <w:r>
        <w:rPr>
          <w:rFonts w:hAnsi="Lucida Grande"/>
        </w:rPr>
        <w:t xml:space="preserve">” </w:t>
      </w:r>
      <w:r>
        <w:rPr>
          <w:rFonts w:ascii="Times New Roman"/>
        </w:rPr>
        <w:t xml:space="preserve">on our website at </w:t>
      </w:r>
      <w:hyperlink r:id="rId5" w:history="1">
        <w:r>
          <w:rPr>
            <w:rStyle w:val="Hyperlink0"/>
            <w:rFonts w:ascii="Times New Roman"/>
          </w:rPr>
          <w:t>www.ptoweb.org</w:t>
        </w:r>
      </w:hyperlink>
      <w:r>
        <w:rPr>
          <w:rFonts w:ascii="Times New Roman"/>
        </w:rPr>
        <w:t xml:space="preserve">, which describes the standard features of the conference, the division of labor, and responsibilities between the PTO board and the local hosts. Questions? Contact </w:t>
      </w:r>
      <w:r w:rsidR="00621D1D">
        <w:rPr>
          <w:rFonts w:ascii="Times New Roman"/>
        </w:rPr>
        <w:t>info</w:t>
      </w:r>
      <w:r>
        <w:rPr>
          <w:rFonts w:ascii="Times New Roman"/>
        </w:rPr>
        <w:t>@ptoweb.org. We look forward to he</w:t>
      </w:r>
      <w:r>
        <w:rPr>
          <w:rFonts w:ascii="Times New Roman"/>
        </w:rPr>
        <w:t xml:space="preserve">aring from you! </w:t>
      </w: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621D1D">
      <w:pPr>
        <w:jc w:val="both"/>
        <w:rPr>
          <w:rFonts w:ascii="Times New Roman Bold" w:eastAsia="Times New Roman Bold" w:hAnsi="Times New Roman Bold" w:cs="Times New Roman Bold"/>
          <w:sz w:val="28"/>
          <w:szCs w:val="28"/>
        </w:rPr>
      </w:pPr>
      <w:r>
        <w:rPr>
          <w:rFonts w:ascii="Times New Roman Bold"/>
          <w:sz w:val="28"/>
          <w:szCs w:val="28"/>
        </w:rPr>
        <w:br w:type="column"/>
      </w:r>
      <w:r w:rsidR="006F395B">
        <w:rPr>
          <w:rFonts w:ascii="Times New Roman Bold"/>
          <w:sz w:val="28"/>
          <w:szCs w:val="28"/>
        </w:rPr>
        <w:t>Preliminary Application:</w:t>
      </w:r>
    </w:p>
    <w:p w:rsidR="00FF0B0D" w:rsidRDefault="00FF0B0D">
      <w:pPr>
        <w:jc w:val="both"/>
        <w:rPr>
          <w:rFonts w:ascii="Times New Roman Bold" w:eastAsia="Times New Roman Bold" w:hAnsi="Times New Roman Bold" w:cs="Times New Roman Bold"/>
        </w:rPr>
      </w:pPr>
    </w:p>
    <w:p w:rsidR="00FF0B0D" w:rsidRDefault="006F395B">
      <w:pPr>
        <w:jc w:val="both"/>
        <w:rPr>
          <w:rFonts w:ascii="Times New Roman" w:eastAsia="Times New Roman" w:hAnsi="Times New Roman" w:cs="Times New Roman"/>
        </w:rPr>
      </w:pPr>
      <w:r>
        <w:rPr>
          <w:rFonts w:ascii="Times New Roman"/>
        </w:rPr>
        <w:t xml:space="preserve">1. Who is making this application? Please list </w:t>
      </w:r>
      <w:r>
        <w:rPr>
          <w:rFonts w:ascii="Times New Roman Bold"/>
        </w:rPr>
        <w:t>at least</w:t>
      </w:r>
      <w:r>
        <w:rPr>
          <w:rFonts w:ascii="Times New Roman"/>
        </w:rPr>
        <w:t xml:space="preserve"> two people who are willing to serve in leadership roles at the conference. At least </w:t>
      </w:r>
      <w:r>
        <w:rPr>
          <w:rFonts w:ascii="Times New Roman Bold"/>
        </w:rPr>
        <w:t xml:space="preserve">one </w:t>
      </w:r>
      <w:r>
        <w:rPr>
          <w:rFonts w:ascii="Times New Roman"/>
        </w:rPr>
        <w:t>of those persons should agree to be a lead organizer or chair or co</w:t>
      </w:r>
      <w:r>
        <w:rPr>
          <w:rFonts w:ascii="Times New Roman"/>
        </w:rPr>
        <w:t xml:space="preserve">-chair, and oversee the conference planning on the local level? Please list here phone numbers and email addresses for those individuals and the nature of their desired involvement (co-chair, lead organizer, fundraiser, liaison to the space, etc.) </w:t>
      </w:r>
    </w:p>
    <w:p w:rsidR="00FF0B0D" w:rsidRDefault="00FF0B0D">
      <w:pPr>
        <w:jc w:val="both"/>
        <w:rPr>
          <w:rFonts w:ascii="Times New Roman Bold" w:eastAsia="Times New Roman Bold" w:hAnsi="Times New Roman Bold" w:cs="Times New Roman Bold"/>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6F395B">
      <w:pPr>
        <w:jc w:val="both"/>
        <w:rPr>
          <w:rFonts w:ascii="Times New Roman" w:eastAsia="Times New Roman" w:hAnsi="Times New Roman" w:cs="Times New Roman"/>
        </w:rPr>
      </w:pPr>
      <w:r>
        <w:rPr>
          <w:rFonts w:ascii="Times New Roman"/>
        </w:rPr>
        <w:t xml:space="preserve">2. </w:t>
      </w:r>
      <w:r>
        <w:rPr>
          <w:rFonts w:ascii="Times New Roman"/>
        </w:rPr>
        <w:t>Where would you like to host? (City, town, venue, etc.)</w:t>
      </w: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6F395B">
      <w:pPr>
        <w:jc w:val="both"/>
        <w:rPr>
          <w:rFonts w:ascii="Times New Roman Bold" w:eastAsia="Times New Roman Bold" w:hAnsi="Times New Roman Bold" w:cs="Times New Roman Bold"/>
        </w:rPr>
      </w:pPr>
      <w:r>
        <w:rPr>
          <w:rFonts w:ascii="Times New Roman"/>
        </w:rPr>
        <w:t xml:space="preserve">3. What year are you applying to host? 2015? 2016? 2017? Or are you flexible with your year preference? </w:t>
      </w:r>
      <w:r>
        <w:rPr>
          <w:rFonts w:ascii="Times New Roman"/>
        </w:rPr>
        <w:t>If for some reason your group is not selected for year Y, would you be open to hosting the co</w:t>
      </w:r>
      <w:r>
        <w:rPr>
          <w:rFonts w:ascii="Times New Roman"/>
        </w:rPr>
        <w:t>nference in another year? If so, what year(s) would be possible for you?</w:t>
      </w: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6F395B">
      <w:pPr>
        <w:jc w:val="both"/>
        <w:rPr>
          <w:rFonts w:ascii="Times New Roman Bold" w:eastAsia="Times New Roman Bold" w:hAnsi="Times New Roman Bold" w:cs="Times New Roman Bold"/>
        </w:rPr>
      </w:pPr>
      <w:r>
        <w:rPr>
          <w:rFonts w:ascii="Times New Roman"/>
        </w:rPr>
        <w:t>4. Why do you want to host the conference? Please reflect on why you think hosting the conference in your city or town would benefit a) your local communities, b) the school or or</w:t>
      </w:r>
      <w:r>
        <w:rPr>
          <w:rFonts w:ascii="Times New Roman"/>
        </w:rPr>
        <w:t xml:space="preserve">ganization serving as the host site (if that applies in your case), and c) the international community of conference-goers who attend PTO. </w:t>
      </w:r>
      <w:r>
        <w:rPr>
          <w:rFonts w:ascii="Times New Roman Bold"/>
        </w:rPr>
        <w:t xml:space="preserve"> </w:t>
      </w:r>
    </w:p>
    <w:p w:rsidR="00FF0B0D" w:rsidRDefault="00FF0B0D">
      <w:pPr>
        <w:jc w:val="both"/>
        <w:rPr>
          <w:rFonts w:ascii="Times New Roman Bold" w:eastAsia="Times New Roman Bold" w:hAnsi="Times New Roman Bold" w:cs="Times New Roman Bold"/>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6F395B">
      <w:pPr>
        <w:jc w:val="both"/>
        <w:rPr>
          <w:rFonts w:ascii="Times New Roman" w:eastAsia="Times New Roman" w:hAnsi="Times New Roman" w:cs="Times New Roman"/>
        </w:rPr>
      </w:pPr>
      <w:r>
        <w:rPr>
          <w:rFonts w:ascii="Times New Roman"/>
        </w:rPr>
        <w:t xml:space="preserve">5. Describe the venue at which you would plan to host the conference. A school? </w:t>
      </w:r>
      <w:proofErr w:type="gramStart"/>
      <w:r>
        <w:rPr>
          <w:rFonts w:ascii="Times New Roman"/>
        </w:rPr>
        <w:t>A community center?</w:t>
      </w:r>
      <w:proofErr w:type="gramEnd"/>
      <w:r>
        <w:rPr>
          <w:rFonts w:ascii="Times New Roman"/>
        </w:rPr>
        <w:t xml:space="preserve"> </w:t>
      </w:r>
      <w:proofErr w:type="gramStart"/>
      <w:r>
        <w:rPr>
          <w:rFonts w:ascii="Times New Roman"/>
        </w:rPr>
        <w:t xml:space="preserve">Some other </w:t>
      </w:r>
      <w:r>
        <w:rPr>
          <w:rFonts w:ascii="Times New Roman"/>
        </w:rPr>
        <w:t>site?</w:t>
      </w:r>
      <w:proofErr w:type="gramEnd"/>
      <w:r>
        <w:rPr>
          <w:rFonts w:ascii="Times New Roman"/>
        </w:rPr>
        <w:t xml:space="preserve"> In order to be considered as a host site, you must have a lead on a site with a large meeting space, theatre or auditorium that can hold at least 250 people</w:t>
      </w:r>
      <w:r>
        <w:rPr>
          <w:rFonts w:hAnsi="Lucida Grande"/>
        </w:rPr>
        <w:t>—</w:t>
      </w:r>
      <w:r>
        <w:rPr>
          <w:rFonts w:ascii="Times New Roman"/>
        </w:rPr>
        <w:t>hopefully 400 or more</w:t>
      </w:r>
      <w:r>
        <w:rPr>
          <w:rFonts w:hAnsi="Lucida Grande"/>
        </w:rPr>
        <w:t>—</w:t>
      </w:r>
      <w:r>
        <w:rPr>
          <w:rFonts w:ascii="Times New Roman"/>
        </w:rPr>
        <w:t xml:space="preserve">as well as </w:t>
      </w:r>
      <w:r>
        <w:rPr>
          <w:rFonts w:ascii="Times New Roman Bold"/>
        </w:rPr>
        <w:t>at least</w:t>
      </w:r>
      <w:r>
        <w:rPr>
          <w:rFonts w:ascii="Times New Roman"/>
        </w:rPr>
        <w:t xml:space="preserve"> 10 </w:t>
      </w:r>
      <w:r>
        <w:rPr>
          <w:rFonts w:hAnsi="Lucida Grande"/>
        </w:rPr>
        <w:t>“</w:t>
      </w:r>
      <w:r>
        <w:rPr>
          <w:rFonts w:ascii="Times New Roman"/>
        </w:rPr>
        <w:t>breakout</w:t>
      </w:r>
      <w:r>
        <w:rPr>
          <w:rFonts w:hAnsi="Lucida Grande"/>
        </w:rPr>
        <w:t xml:space="preserve">” </w:t>
      </w:r>
      <w:r>
        <w:rPr>
          <w:rFonts w:ascii="Times New Roman"/>
        </w:rPr>
        <w:t>spaces for workshops, paper sessions,</w:t>
      </w:r>
      <w:r>
        <w:rPr>
          <w:rFonts w:ascii="Times New Roman"/>
        </w:rPr>
        <w:t xml:space="preserve"> panels, etc. </w:t>
      </w: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6F395B">
      <w:pPr>
        <w:jc w:val="both"/>
        <w:rPr>
          <w:rFonts w:ascii="Times New Roman" w:eastAsia="Times New Roman" w:hAnsi="Times New Roman" w:cs="Times New Roman"/>
        </w:rPr>
      </w:pPr>
      <w:r>
        <w:rPr>
          <w:rFonts w:ascii="Times New Roman"/>
        </w:rPr>
        <w:t>6. Describe the relationship between you and the institution or space at which you plan to host the conference. Has someone with the ability to approve use of the space already indicated interest in hosting? What charges would be involved for PTO? Small bu</w:t>
      </w:r>
      <w:r>
        <w:rPr>
          <w:rFonts w:ascii="Times New Roman"/>
        </w:rPr>
        <w:t xml:space="preserve">dgets require us to have as much of our space donated as possible.  </w:t>
      </w: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6F395B">
      <w:pPr>
        <w:jc w:val="both"/>
        <w:rPr>
          <w:rFonts w:ascii="Times New Roman" w:eastAsia="Times New Roman" w:hAnsi="Times New Roman" w:cs="Times New Roman"/>
        </w:rPr>
      </w:pPr>
      <w:r>
        <w:rPr>
          <w:rFonts w:ascii="Times New Roman"/>
        </w:rPr>
        <w:t>7. Each year, the PTO Board works with the local committee to develop a budget for that year</w:t>
      </w:r>
      <w:r>
        <w:rPr>
          <w:rFonts w:hAnsi="Lucida Grande"/>
        </w:rPr>
        <w:t>’</w:t>
      </w:r>
      <w:r>
        <w:rPr>
          <w:rFonts w:ascii="Times New Roman"/>
        </w:rPr>
        <w:t xml:space="preserve">s conference, and then that budget must be followed on the local level in order to ensure </w:t>
      </w:r>
      <w:r>
        <w:rPr>
          <w:rFonts w:ascii="Times New Roman"/>
        </w:rPr>
        <w:t>PTO</w:t>
      </w:r>
      <w:r>
        <w:rPr>
          <w:rFonts w:hAnsi="Lucida Grande"/>
        </w:rPr>
        <w:t>’</w:t>
      </w:r>
      <w:r>
        <w:rPr>
          <w:rFonts w:ascii="Times New Roman"/>
        </w:rPr>
        <w:t xml:space="preserve">s </w:t>
      </w:r>
      <w:proofErr w:type="gramStart"/>
      <w:r>
        <w:rPr>
          <w:rFonts w:ascii="Times New Roman"/>
        </w:rPr>
        <w:t>long term</w:t>
      </w:r>
      <w:proofErr w:type="gramEnd"/>
      <w:r>
        <w:rPr>
          <w:rFonts w:ascii="Times New Roman"/>
        </w:rPr>
        <w:t xml:space="preserve"> financial sustainability. Please describe any experience that members of your local group have with managing budgets</w:t>
      </w:r>
      <w:r>
        <w:rPr>
          <w:rFonts w:hAnsi="Lucida Grande"/>
        </w:rPr>
        <w:t>—</w:t>
      </w:r>
      <w:r>
        <w:rPr>
          <w:rFonts w:ascii="Times New Roman"/>
        </w:rPr>
        <w:t>and your planners</w:t>
      </w:r>
      <w:r>
        <w:rPr>
          <w:rFonts w:hAnsi="Lucida Grande"/>
        </w:rPr>
        <w:t xml:space="preserve">’ </w:t>
      </w:r>
      <w:r>
        <w:rPr>
          <w:rFonts w:ascii="Times New Roman"/>
        </w:rPr>
        <w:t xml:space="preserve">experience with conference organizing or large-scale event organizing. </w:t>
      </w:r>
      <w:r>
        <w:rPr>
          <w:rFonts w:ascii="Times New Roman"/>
        </w:rPr>
        <w:t>Given that hosting this conferenc</w:t>
      </w:r>
      <w:r>
        <w:rPr>
          <w:rFonts w:ascii="Times New Roman"/>
        </w:rPr>
        <w:t xml:space="preserve">e requires an extraordinary amount of organizational &amp; logistical work, how might you speak to the skills or preparation necessary to accomplish the gathering? </w:t>
      </w: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6F395B">
      <w:pPr>
        <w:jc w:val="both"/>
        <w:rPr>
          <w:rFonts w:ascii="Times New Roman" w:eastAsia="Times New Roman" w:hAnsi="Times New Roman" w:cs="Times New Roman"/>
        </w:rPr>
      </w:pPr>
      <w:r>
        <w:rPr>
          <w:rFonts w:ascii="Times New Roman"/>
        </w:rPr>
        <w:t>8. Please name a few community organizations or groups whom you believe would be especially</w:t>
      </w:r>
      <w:r>
        <w:rPr>
          <w:rFonts w:ascii="Times New Roman"/>
        </w:rPr>
        <w:t xml:space="preserve"> eager to attend the conference or help plan it. Why do you think the conference might interest those groups? You don</w:t>
      </w:r>
      <w:r>
        <w:rPr>
          <w:rFonts w:hAnsi="Lucida Grande"/>
        </w:rPr>
        <w:t>’</w:t>
      </w:r>
      <w:r>
        <w:rPr>
          <w:rFonts w:ascii="Times New Roman"/>
        </w:rPr>
        <w:t xml:space="preserve">t need to have already approached the groups about collaborating; just give us a sense of some groups you </w:t>
      </w:r>
      <w:r>
        <w:rPr>
          <w:rFonts w:ascii="Times New Roman"/>
          <w:i/>
          <w:iCs/>
        </w:rPr>
        <w:t xml:space="preserve">would </w:t>
      </w:r>
      <w:r>
        <w:rPr>
          <w:rFonts w:ascii="Times New Roman"/>
        </w:rPr>
        <w:t>contact if you were offici</w:t>
      </w:r>
      <w:r>
        <w:rPr>
          <w:rFonts w:ascii="Times New Roman"/>
        </w:rPr>
        <w:t xml:space="preserve">ally approved to proceed with conference planning. </w:t>
      </w: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6F395B">
      <w:pPr>
        <w:jc w:val="both"/>
        <w:rPr>
          <w:rFonts w:ascii="Times New Roman" w:eastAsia="Times New Roman" w:hAnsi="Times New Roman" w:cs="Times New Roman"/>
        </w:rPr>
      </w:pPr>
      <w:r>
        <w:rPr>
          <w:rFonts w:ascii="Times New Roman"/>
        </w:rPr>
        <w:t xml:space="preserve">9. What other miscellaneous information do you think we should know about you or your town/city at this initial step of the host-site selection process? </w:t>
      </w: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FF0B0D">
      <w:pPr>
        <w:jc w:val="both"/>
        <w:rPr>
          <w:rFonts w:ascii="Times New Roman" w:eastAsia="Times New Roman" w:hAnsi="Times New Roman" w:cs="Times New Roman"/>
        </w:rPr>
      </w:pPr>
    </w:p>
    <w:p w:rsidR="00FF0B0D" w:rsidRDefault="006F395B">
      <w:pPr>
        <w:jc w:val="both"/>
      </w:pPr>
      <w:r>
        <w:rPr>
          <w:rFonts w:ascii="Times New Roman"/>
        </w:rPr>
        <w:t>That</w:t>
      </w:r>
      <w:r>
        <w:rPr>
          <w:rFonts w:hAnsi="Lucida Grande"/>
        </w:rPr>
        <w:t>’</w:t>
      </w:r>
      <w:r>
        <w:rPr>
          <w:rFonts w:ascii="Times New Roman"/>
        </w:rPr>
        <w:t>s all for now! Thank you for sharing</w:t>
      </w:r>
      <w:r>
        <w:rPr>
          <w:rFonts w:ascii="Times New Roman"/>
        </w:rPr>
        <w:t xml:space="preserve"> your time and labor to fill out this initial application. We</w:t>
      </w:r>
      <w:r>
        <w:rPr>
          <w:rFonts w:hAnsi="Lucida Grande"/>
        </w:rPr>
        <w:t>’</w:t>
      </w:r>
      <w:r>
        <w:rPr>
          <w:rFonts w:ascii="Times New Roman"/>
        </w:rPr>
        <w:t>ll contact you after these materials have been reviewed.</w:t>
      </w:r>
    </w:p>
    <w:sectPr w:rsidR="00FF0B0D" w:rsidSect="00FF0B0D">
      <w:headerReference w:type="even" r:id="rId6"/>
      <w:headerReference w:type="default" r:id="rId7"/>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Lucida Grande">
    <w:panose1 w:val="020B080602020209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0D" w:rsidRDefault="00FF0B0D">
    <w:pPr>
      <w:pStyle w:val="Header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0D" w:rsidRDefault="00FF0B0D">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0D" w:rsidRDefault="00FF0B0D">
    <w:pPr>
      <w:pStyle w:val="FreeForm"/>
    </w:pPr>
    <w:r>
      <w:pict>
        <v:shape id="_x0000_s1027" style="position:absolute;margin-left:522pt;margin-top:738pt;width:7pt;height:14pt;z-index:-251655168;visibility:visible;mso-wrap-distance-left:12pt;mso-wrap-distance-top:12pt;mso-wrap-distance-right:12pt;mso-wrap-distance-bottom:12pt;mso-position-horizontal:absolute;mso-position-horizontal-relative:page;mso-position-vertical:absolute;mso-position-vertical-relative:page" coordsize="21600,21600" path="m0,0l21600,,21600,21600,,21600xe" stroked="f" strokeweight="1pt">
          <v:stroke miterlimit="4" joinstyle="miter"/>
          <v:textbox>
            <w:txbxContent>
              <w:p w:rsidR="00FF0B0D" w:rsidRDefault="00FF0B0D">
                <w:pPr>
                  <w:pStyle w:val="Footer1"/>
                </w:pPr>
                <w:r>
                  <w:rPr>
                    <w:rFonts w:ascii="Times New Roman"/>
                  </w:rPr>
                  <w:fldChar w:fldCharType="begin"/>
                </w:r>
                <w:r w:rsidR="006F395B">
                  <w:rPr>
                    <w:rFonts w:ascii="Times New Roman"/>
                  </w:rPr>
                  <w:instrText xml:space="preserve"> PAGE </w:instrText>
                </w:r>
                <w:r>
                  <w:rPr>
                    <w:rFonts w:ascii="Times New Roman"/>
                  </w:rPr>
                  <w:fldChar w:fldCharType="separate"/>
                </w:r>
                <w:r w:rsidR="006F395B">
                  <w:rPr>
                    <w:rFonts w:ascii="Times New Roman"/>
                    <w:noProof/>
                  </w:rPr>
                  <w:t>2</w:t>
                </w:r>
                <w:r>
                  <w:rPr>
                    <w:rFonts w:ascii="Times New Roman"/>
                  </w:rPr>
                  <w:fldChar w:fldCharType="end"/>
                </w:r>
              </w:p>
            </w:txbxContent>
          </v:textbox>
          <w10:wrap anchorx="page" anchory="page"/>
        </v:shape>
      </w:pict>
    </w:r>
    <w:r w:rsidR="006F395B">
      <w:br/>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0D" w:rsidRDefault="00FF0B0D">
    <w:pPr>
      <w:pStyle w:val="FreeForm"/>
    </w:pPr>
    <w:r>
      <w:pict>
        <v:shape id="_x0000_s1026" style="position:absolute;margin-left:522pt;margin-top:738pt;width:7pt;height:14pt;z-index:-251657216;visibility:visible;mso-wrap-distance-left:12pt;mso-wrap-distance-top:12pt;mso-wrap-distance-right:12pt;mso-wrap-distance-bottom:12pt;mso-position-horizontal:absolute;mso-position-horizontal-relative:page;mso-position-vertical:absolute;mso-position-vertical-relative:page" coordsize="21600,21600" path="m0,0l21600,,21600,21600,,21600xe" stroked="f" strokeweight="1pt">
          <v:stroke miterlimit="4" joinstyle="miter"/>
          <v:textbox>
            <w:txbxContent>
              <w:p w:rsidR="00FF0B0D" w:rsidRDefault="00FF0B0D">
                <w:pPr>
                  <w:pStyle w:val="Footer1"/>
                </w:pPr>
                <w:r>
                  <w:rPr>
                    <w:rFonts w:ascii="Times New Roman"/>
                  </w:rPr>
                  <w:fldChar w:fldCharType="begin"/>
                </w:r>
                <w:r w:rsidR="006F395B">
                  <w:rPr>
                    <w:rFonts w:ascii="Times New Roman"/>
                  </w:rPr>
                  <w:instrText xml:space="preserve"> PAGE </w:instrText>
                </w:r>
                <w:r>
                  <w:rPr>
                    <w:rFonts w:ascii="Times New Roman"/>
                  </w:rPr>
                  <w:fldChar w:fldCharType="separate"/>
                </w:r>
                <w:r w:rsidR="006F395B">
                  <w:rPr>
                    <w:rFonts w:ascii="Times New Roman"/>
                    <w:noProof/>
                  </w:rPr>
                  <w:t>1</w:t>
                </w:r>
                <w:r>
                  <w:rPr>
                    <w:rFonts w:ascii="Times New Roman"/>
                  </w:rPr>
                  <w:fldChar w:fldCharType="end"/>
                </w:r>
              </w:p>
            </w:txbxContent>
          </v:textbox>
          <w10:wrap anchorx="page" anchory="page"/>
        </v:shape>
      </w:pict>
    </w:r>
    <w:r w:rsidR="006F395B">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formatting="0"/>
  <w:doNotTrackMoves/>
  <w:defaultTabStop w:val="720"/>
  <w:evenAndOddHeaders/>
  <w:characterSpacingControl w:val="doNotCompress"/>
  <w:hdrShapeDefaults>
    <o:shapedefaults v:ext="edit" spidmax="2050"/>
    <o:shapelayout v:ext="edit">
      <o:idmap v:ext="edit" data="1"/>
    </o:shapelayout>
  </w:hdrShapeDefaults>
  <w:compat/>
  <w:rsids>
    <w:rsidRoot w:val="00FF0B0D"/>
    <w:rsid w:val="002570DF"/>
    <w:rsid w:val="00621D1D"/>
    <w:rsid w:val="006F395B"/>
    <w:rsid w:val="00DD74F8"/>
    <w:rsid w:val="00FF0B0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0B0D"/>
    <w:rPr>
      <w:rFonts w:ascii="Lucida Grande" w:hAnsi="Arial Unicode MS" w:cs="Arial Unicode MS"/>
      <w:color w:val="000000"/>
      <w:sz w:val="24"/>
      <w:szCs w:val="24"/>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F0B0D"/>
    <w:rPr>
      <w:u w:val="single"/>
    </w:rPr>
  </w:style>
  <w:style w:type="paragraph" w:customStyle="1" w:styleId="FreeForm">
    <w:name w:val="Free Form"/>
    <w:rsid w:val="00FF0B0D"/>
    <w:rPr>
      <w:rFonts w:ascii="Lucida Grande" w:hAnsi="Arial Unicode MS" w:cs="Arial Unicode MS"/>
      <w:color w:val="000000"/>
      <w:u w:color="000000"/>
    </w:rPr>
  </w:style>
  <w:style w:type="paragraph" w:customStyle="1" w:styleId="Footer1">
    <w:name w:val="Footer1"/>
    <w:rsid w:val="00FF0B0D"/>
    <w:pPr>
      <w:tabs>
        <w:tab w:val="center" w:pos="4320"/>
        <w:tab w:val="right" w:pos="8640"/>
      </w:tabs>
    </w:pPr>
    <w:rPr>
      <w:rFonts w:ascii="Lucida Grande" w:hAnsi="Arial Unicode MS" w:cs="Arial Unicode MS"/>
      <w:color w:val="000000"/>
      <w:sz w:val="24"/>
      <w:szCs w:val="24"/>
      <w:u w:color="000000"/>
    </w:rPr>
  </w:style>
  <w:style w:type="paragraph" w:customStyle="1" w:styleId="HeaderFooter">
    <w:name w:val="Header &amp; Footer"/>
    <w:rsid w:val="00FF0B0D"/>
    <w:pPr>
      <w:tabs>
        <w:tab w:val="right" w:pos="9020"/>
      </w:tabs>
    </w:pPr>
    <w:rPr>
      <w:rFonts w:ascii="Helvetica" w:hAnsi="Arial Unicode MS" w:cs="Arial Unicode MS"/>
      <w:color w:val="000000"/>
      <w:sz w:val="24"/>
      <w:szCs w:val="24"/>
    </w:rPr>
  </w:style>
  <w:style w:type="character" w:customStyle="1" w:styleId="None">
    <w:name w:val="None"/>
    <w:rsid w:val="00FF0B0D"/>
  </w:style>
  <w:style w:type="character" w:customStyle="1" w:styleId="Hyperlink0">
    <w:name w:val="Hyperlink.0"/>
    <w:basedOn w:val="None"/>
    <w:rsid w:val="00FF0B0D"/>
    <w:rPr>
      <w:color w:val="0000FE"/>
      <w:sz w:val="24"/>
      <w:szCs w:val="24"/>
      <w:u w:val="single" w:color="0000FE"/>
    </w:rPr>
  </w:style>
  <w:style w:type="paragraph" w:styleId="BalloonText">
    <w:name w:val="Balloon Text"/>
    <w:basedOn w:val="Normal"/>
    <w:link w:val="BalloonTextChar"/>
    <w:uiPriority w:val="99"/>
    <w:semiHidden/>
    <w:unhideWhenUsed/>
    <w:rsid w:val="002570DF"/>
    <w:rPr>
      <w:rFonts w:hAnsi="Lucida Grande"/>
      <w:sz w:val="18"/>
      <w:szCs w:val="18"/>
    </w:rPr>
  </w:style>
  <w:style w:type="character" w:customStyle="1" w:styleId="BalloonTextChar">
    <w:name w:val="Balloon Text Char"/>
    <w:basedOn w:val="DefaultParagraphFont"/>
    <w:link w:val="BalloonText"/>
    <w:uiPriority w:val="99"/>
    <w:semiHidden/>
    <w:rsid w:val="002570DF"/>
    <w:rPr>
      <w:rFonts w:ascii="Lucida Grande" w:hAnsi="Lucida Grande" w:cs="Arial Unicode MS"/>
      <w:color w:val="000000"/>
      <w:sz w:val="18"/>
      <w:szCs w:val="18"/>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ptoweb.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4292</Characters>
  <Application>Microsoft Macintosh Word</Application>
  <DocSecurity>0</DocSecurity>
  <Lines>35</Lines>
  <Paragraphs>8</Paragraphs>
  <ScaleCrop>false</ScaleCrop>
  <Company>The Forum Project</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Leigh Thompson</cp:lastModifiedBy>
  <cp:revision>2</cp:revision>
  <dcterms:created xsi:type="dcterms:W3CDTF">2014-05-30T20:37:00Z</dcterms:created>
  <dcterms:modified xsi:type="dcterms:W3CDTF">2014-05-30T20:37:00Z</dcterms:modified>
</cp:coreProperties>
</file>